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56" w:rsidRDefault="003F7E7F">
      <w:r w:rsidRPr="001E2538">
        <w:rPr>
          <w:b/>
        </w:rPr>
        <w:t>Nauczyciel</w:t>
      </w:r>
      <w:r w:rsidR="000F4E19" w:rsidRPr="001E2538">
        <w:rPr>
          <w:b/>
        </w:rPr>
        <w:t>:</w:t>
      </w:r>
      <w:r w:rsidR="000F4E19">
        <w:t xml:space="preserve"> </w:t>
      </w:r>
      <w:r w:rsidR="009C0E1C">
        <w:t>Ewa Kolanowska</w:t>
      </w:r>
    </w:p>
    <w:p w:rsidR="003F7E7F" w:rsidRDefault="003F7E7F">
      <w:r w:rsidRPr="001E2538">
        <w:rPr>
          <w:b/>
        </w:rPr>
        <w:t>Przedmiot</w:t>
      </w:r>
      <w:r w:rsidR="000F4E19" w:rsidRPr="001E2538">
        <w:rPr>
          <w:b/>
        </w:rPr>
        <w:t>:</w:t>
      </w:r>
      <w:r w:rsidR="000F4E19">
        <w:t xml:space="preserve"> </w:t>
      </w:r>
      <w:r w:rsidR="00C85885">
        <w:t>Podejmowanie i</w:t>
      </w:r>
      <w:r w:rsidR="009C0E1C">
        <w:t xml:space="preserve"> prowadzenie działalności gospodarczej</w:t>
      </w:r>
    </w:p>
    <w:p w:rsidR="003F7E7F" w:rsidRDefault="003F7E7F">
      <w:r w:rsidRPr="001E2538">
        <w:rPr>
          <w:b/>
        </w:rPr>
        <w:t>Klasa</w:t>
      </w:r>
      <w:r w:rsidR="000F4E19" w:rsidRPr="001E2538">
        <w:rPr>
          <w:b/>
        </w:rPr>
        <w:t>:</w:t>
      </w:r>
      <w:r w:rsidR="000F4E19">
        <w:t xml:space="preserve"> </w:t>
      </w:r>
      <w:r w:rsidR="009C0E1C">
        <w:t>3 TIA</w:t>
      </w:r>
    </w:p>
    <w:p w:rsidR="003F7E7F" w:rsidRDefault="003F7E7F">
      <w:r w:rsidRPr="001E2538">
        <w:rPr>
          <w:b/>
        </w:rPr>
        <w:t>Temat lekcji</w:t>
      </w:r>
      <w:r w:rsidR="000F4E19" w:rsidRPr="001E2538">
        <w:rPr>
          <w:b/>
        </w:rPr>
        <w:t>:</w:t>
      </w:r>
      <w:r w:rsidR="000F4E19">
        <w:t xml:space="preserve"> </w:t>
      </w:r>
      <w:r w:rsidR="00CD1C9B">
        <w:t>Obowiązki przedsiębiorcy wynikające z prawa podatkowego</w:t>
      </w:r>
      <w:r w:rsidR="00CD1C9B">
        <w:t>.</w:t>
      </w:r>
      <w:r w:rsidR="001E2538" w:rsidRPr="001E2538">
        <w:t xml:space="preserve"> </w:t>
      </w:r>
    </w:p>
    <w:p w:rsidR="003F7E7F" w:rsidRDefault="003F7E7F">
      <w:r w:rsidRPr="001E2538">
        <w:rPr>
          <w:b/>
        </w:rPr>
        <w:t xml:space="preserve">Data </w:t>
      </w:r>
      <w:r w:rsidR="000F4E19" w:rsidRPr="001E2538">
        <w:rPr>
          <w:b/>
        </w:rPr>
        <w:t>lekcji:</w:t>
      </w:r>
      <w:r w:rsidR="000F4E19">
        <w:t xml:space="preserve"> </w:t>
      </w:r>
      <w:r w:rsidR="009C0E1C">
        <w:t>25.03.2020</w:t>
      </w:r>
    </w:p>
    <w:p w:rsidR="006A6843" w:rsidRPr="001E2538" w:rsidRDefault="006A6843">
      <w:pPr>
        <w:rPr>
          <w:b/>
        </w:rPr>
      </w:pPr>
      <w:r w:rsidRPr="001E2538">
        <w:rPr>
          <w:b/>
        </w:rPr>
        <w:t xml:space="preserve">Wprowadzenie do tematu: </w:t>
      </w:r>
    </w:p>
    <w:p w:rsidR="00B467B0" w:rsidRDefault="001E2538">
      <w:r w:rsidRPr="001E2538">
        <w:t>Każdy przedsiębiorca rozpoczynając działalność gospodarczą lub ją rozwijając oprócz szacowania ryzyka zagrażającego temu przedsięwzięciu związanego z uwarunkowaniami rynkowymi powinien z równie dużą pieczołowitością dbać o jakość prowadzonej dokumentacji podatkowej.</w:t>
      </w:r>
      <w:r w:rsidR="00B467B0">
        <w:t xml:space="preserve"> </w:t>
      </w:r>
    </w:p>
    <w:p w:rsidR="00825F2B" w:rsidRDefault="00825F2B">
      <w:r>
        <w:t>Rozliczenia z urzędem skarbowym są prowadzone głównie:</w:t>
      </w:r>
    </w:p>
    <w:p w:rsidR="00825F2B" w:rsidRPr="0066391C" w:rsidRDefault="001D5299">
      <w:pPr>
        <w:rPr>
          <w:b/>
          <w:color w:val="FF0000"/>
        </w:rPr>
      </w:pPr>
      <w:r w:rsidRPr="0066391C">
        <w:rPr>
          <w:b/>
          <w:color w:val="FF0000"/>
        </w:rPr>
        <w:t>1.</w:t>
      </w:r>
      <w:r w:rsidR="00825F2B" w:rsidRPr="0066391C">
        <w:rPr>
          <w:b/>
          <w:color w:val="FF0000"/>
        </w:rPr>
        <w:t xml:space="preserve"> z tytułu podatku dochodowego (PIT, CIT), </w:t>
      </w:r>
    </w:p>
    <w:p w:rsidR="00825F2B" w:rsidRPr="0066391C" w:rsidRDefault="001D5299">
      <w:pPr>
        <w:rPr>
          <w:b/>
          <w:color w:val="FF0000"/>
        </w:rPr>
      </w:pPr>
      <w:r w:rsidRPr="0066391C">
        <w:rPr>
          <w:b/>
          <w:color w:val="FF0000"/>
        </w:rPr>
        <w:t>2.</w:t>
      </w:r>
      <w:r w:rsidR="00825F2B" w:rsidRPr="0066391C">
        <w:rPr>
          <w:b/>
          <w:color w:val="FF0000"/>
        </w:rPr>
        <w:t xml:space="preserve"> z tytułu podatku VAT.</w:t>
      </w:r>
    </w:p>
    <w:p w:rsidR="00825F2B" w:rsidRDefault="00825F2B" w:rsidP="00825F2B">
      <w:r>
        <w:t xml:space="preserve">Roczne zeznanie podatkowe (PIT, CIT) należy złożyć </w:t>
      </w:r>
      <w:r>
        <w:t xml:space="preserve">w urzędzie skarbowym w terminie </w:t>
      </w:r>
      <w:r>
        <w:t>do 30 kwietnia za rok poprzedni. Trzeba przy tym wpłacić należny podatek lub różnicę pomiędzy podatkiem należnym od dochodu wynikają</w:t>
      </w:r>
      <w:r>
        <w:t xml:space="preserve">cego z zeznania a sumą zaliczek </w:t>
      </w:r>
      <w:r>
        <w:t>wpłaconych za dany rok.</w:t>
      </w:r>
    </w:p>
    <w:p w:rsidR="00D73747" w:rsidRDefault="00B467B0" w:rsidP="00D73747">
      <w:r w:rsidRPr="00B467B0">
        <w:t xml:space="preserve">W zakresie podatku od towarów i usług obowiązki dokumentacyjne podatników dotyczące prowadzenia ewidencji dla potrzeb podatku od towarów i usług ustawodawca opisał </w:t>
      </w:r>
      <w:r w:rsidRPr="00B467B0">
        <w:rPr>
          <w:color w:val="0070C0"/>
        </w:rPr>
        <w:t xml:space="preserve">w </w:t>
      </w:r>
      <w:r w:rsidRPr="00B467B0">
        <w:rPr>
          <w:i/>
          <w:color w:val="0070C0"/>
        </w:rPr>
        <w:t>art. 109 ustawy o podatku od towarów i usług</w:t>
      </w:r>
      <w:r w:rsidRPr="00B467B0">
        <w:t>. Przepis ten reguluje także zasady nakładania na podatników szczególnej sankcji występującej na gruncie podatku od towarów i usług, którą jest dodatkowe zobowiązanie podatkowe.</w:t>
      </w:r>
    </w:p>
    <w:p w:rsidR="00D73747" w:rsidRDefault="00D73747" w:rsidP="00D73747">
      <w:r>
        <w:t>Obowiązek składania deklaracji VAT mają wszyscy podatnicy podatku VAT, również ci, którzy w danym okresie rozliczeniowym nie dokonali żadnych czynności opodatkowanych podatkiem od towarów i usług. W takiej sytuacji konieczne jest złożenie zerowej</w:t>
      </w:r>
      <w:r w:rsidR="001E2538">
        <w:t xml:space="preserve"> deklaracji rozliczeniowej VAT. </w:t>
      </w:r>
      <w:r>
        <w:t>Przedsiębiorcy powinni pamiętać, że w przypadku gdy dzień złożenia deklaracji VAT przypada w sobotę, niedzielę lub święto, termin rozliczenia zostaje przesunięty na najbliższy dzień roboczy. Dodatkowo podatnik, który nie złoży w ustalonym przepisami terminie deklaracji, jest zobowiązany do uregulowania zobowiązania podatkowego wraz z naliczonymi odsetkami za każdy dzień zwłoki. W momencie popełnienia czynu zabronionego, jakim jest m.in. niezłożenie deklaracji VAT lub nieuregulowanie zobowiązania podatkowego w terminie, podatnik powinien złożyć tzw. czynny żal.</w:t>
      </w:r>
    </w:p>
    <w:p w:rsidR="001D5299" w:rsidRDefault="001D5299" w:rsidP="001D5299">
      <w:r>
        <w:t xml:space="preserve">Jakie </w:t>
      </w:r>
      <w:r>
        <w:t xml:space="preserve">jeszcze </w:t>
      </w:r>
      <w:r>
        <w:t>podatki płaci przedsiębiorca</w:t>
      </w:r>
      <w:r>
        <w:t>?</w:t>
      </w:r>
    </w:p>
    <w:p w:rsidR="00C85885" w:rsidRDefault="00C85885" w:rsidP="00C85885">
      <w:r w:rsidRPr="0066391C">
        <w:rPr>
          <w:b/>
          <w:color w:val="FF0000"/>
        </w:rPr>
        <w:t>3.</w:t>
      </w:r>
      <w:r w:rsidR="001D5299" w:rsidRPr="0066391C">
        <w:rPr>
          <w:b/>
          <w:color w:val="FF0000"/>
        </w:rPr>
        <w:t xml:space="preserve"> podatek od nieruchomości</w:t>
      </w:r>
      <w:r w:rsidRPr="0066391C">
        <w:rPr>
          <w:color w:val="FF0000"/>
        </w:rPr>
        <w:t xml:space="preserve"> </w:t>
      </w:r>
      <w:r>
        <w:t>- p</w:t>
      </w:r>
      <w:r>
        <w:t>osiadając nieruchomość na własność, przedsiębiorca musi liczyć się z zapłatą podatku od nieruchomości. Jego wysokość każdego roku ustala organ wykonawczy (prezydent, burmistrz, wójt) w formie decyzji.</w:t>
      </w:r>
    </w:p>
    <w:p w:rsidR="00C85885" w:rsidRDefault="00C85885" w:rsidP="00C85885">
      <w:r w:rsidRPr="0066391C">
        <w:rPr>
          <w:b/>
          <w:color w:val="FF0000"/>
        </w:rPr>
        <w:t xml:space="preserve">4. </w:t>
      </w:r>
      <w:r w:rsidR="001D5299" w:rsidRPr="0066391C">
        <w:rPr>
          <w:b/>
          <w:color w:val="FF0000"/>
        </w:rPr>
        <w:t>podatek od czynności cywilnoprawnych (PCC)</w:t>
      </w:r>
      <w:r w:rsidRPr="0066391C">
        <w:rPr>
          <w:color w:val="FF0000"/>
        </w:rPr>
        <w:t xml:space="preserve"> </w:t>
      </w:r>
      <w:r>
        <w:t>- zawieranie</w:t>
      </w:r>
      <w:r>
        <w:t xml:space="preserve"> umów z osobami nieprowadzącymi działalności gospodarczej (np. sprzedaży, pożyczki, darowizny itp.) może powstać obowiązek zapłaty PCC. Stawka podatku kształtuje się różnie w zależności od rodzaju zawartej umowy.</w:t>
      </w:r>
    </w:p>
    <w:p w:rsidR="003F7E7F" w:rsidRDefault="003F7E7F">
      <w:pPr>
        <w:rPr>
          <w:b/>
        </w:rPr>
      </w:pPr>
      <w:r w:rsidRPr="001E2538">
        <w:rPr>
          <w:b/>
        </w:rPr>
        <w:t>Instrukcje do pracy włas</w:t>
      </w:r>
      <w:r w:rsidR="006A6843" w:rsidRPr="001E2538">
        <w:rPr>
          <w:b/>
        </w:rPr>
        <w:t xml:space="preserve">nej: </w:t>
      </w:r>
    </w:p>
    <w:p w:rsidR="00B467B0" w:rsidRDefault="00B467B0" w:rsidP="00B467B0">
      <w:r>
        <w:t xml:space="preserve">Obejrzyj film pt. „Działalność gospodarcza w informatyce” </w:t>
      </w:r>
      <w:hyperlink r:id="rId5" w:history="1">
        <w:r>
          <w:rPr>
            <w:rStyle w:val="Hipercze"/>
          </w:rPr>
          <w:t>https://epodreczniki.pl/a/informatyka/DtREgToWk</w:t>
        </w:r>
      </w:hyperlink>
    </w:p>
    <w:p w:rsidR="00B467B0" w:rsidRDefault="00B467B0" w:rsidP="00B467B0">
      <w:r>
        <w:t>Wykonaj ćwiczenie nr 6</w:t>
      </w:r>
      <w:r w:rsidR="00C85885">
        <w:t xml:space="preserve"> -</w:t>
      </w:r>
      <w:r>
        <w:t xml:space="preserve"> </w:t>
      </w:r>
      <w:r w:rsidR="00C85885">
        <w:t xml:space="preserve">Zadania interaktywne- </w:t>
      </w:r>
      <w:r>
        <w:t xml:space="preserve">na stronie </w:t>
      </w:r>
      <w:hyperlink r:id="rId6" w:history="1">
        <w:r>
          <w:rPr>
            <w:rStyle w:val="Hipercze"/>
          </w:rPr>
          <w:t>https://epodreczniki.pl/a/informatyka/DtREgToWk</w:t>
        </w:r>
      </w:hyperlink>
    </w:p>
    <w:p w:rsidR="0066391C" w:rsidRDefault="0066391C">
      <w:pPr>
        <w:rPr>
          <w:i/>
          <w:u w:val="single"/>
        </w:rPr>
      </w:pPr>
    </w:p>
    <w:p w:rsidR="00B467B0" w:rsidRPr="0066391C" w:rsidRDefault="00B467B0">
      <w:pPr>
        <w:rPr>
          <w:i/>
          <w:u w:val="single"/>
        </w:rPr>
      </w:pPr>
      <w:r w:rsidRPr="0066391C">
        <w:rPr>
          <w:i/>
          <w:u w:val="single"/>
        </w:rPr>
        <w:t>Materiały pomocnicze</w:t>
      </w:r>
      <w:r w:rsidR="00C85885" w:rsidRPr="0066391C">
        <w:rPr>
          <w:i/>
          <w:u w:val="single"/>
        </w:rPr>
        <w:t xml:space="preserve"> do tematu</w:t>
      </w:r>
      <w:r w:rsidR="00825F2B" w:rsidRPr="0066391C">
        <w:rPr>
          <w:i/>
          <w:u w:val="single"/>
        </w:rPr>
        <w:t xml:space="preserve"> poszerzające wiedzę na stronach </w:t>
      </w:r>
      <w:r w:rsidR="0066391C">
        <w:rPr>
          <w:i/>
          <w:u w:val="single"/>
        </w:rPr>
        <w:t xml:space="preserve">(Linki </w:t>
      </w:r>
      <w:r w:rsidR="00825F2B" w:rsidRPr="0066391C">
        <w:rPr>
          <w:i/>
          <w:u w:val="single"/>
        </w:rPr>
        <w:t>podanych niżej</w:t>
      </w:r>
      <w:r w:rsidR="0066391C">
        <w:rPr>
          <w:i/>
          <w:u w:val="single"/>
        </w:rPr>
        <w:t>)</w:t>
      </w:r>
      <w:r w:rsidRPr="0066391C">
        <w:rPr>
          <w:i/>
          <w:u w:val="single"/>
        </w:rPr>
        <w:t>:</w:t>
      </w:r>
    </w:p>
    <w:p w:rsidR="00B467B0" w:rsidRDefault="00B467B0">
      <w:pPr>
        <w:rPr>
          <w:b/>
        </w:rPr>
      </w:pPr>
      <w:r w:rsidRPr="00B467B0">
        <w:t>https://www.biznes.gov.pl/pl/firma/podatki-i-ksiegowosc/chce-rozliczac-vat/proc_94-deklaracja-vat</w:t>
      </w:r>
    </w:p>
    <w:p w:rsidR="001E2538" w:rsidRPr="00B467B0" w:rsidRDefault="001E2538" w:rsidP="001E2538">
      <w:hyperlink r:id="rId7" w:history="1">
        <w:r w:rsidRPr="00B467B0">
          <w:rPr>
            <w:rStyle w:val="Hipercze"/>
            <w:color w:val="auto"/>
            <w:u w:val="none"/>
          </w:rPr>
          <w:t>https://poradnikprzedsiebiorcy.pl/-vat-7-kogo-dotyczy-obowiazek-skladania-deklaracji</w:t>
        </w:r>
      </w:hyperlink>
    </w:p>
    <w:p w:rsidR="00CD1C9B" w:rsidRPr="001E2538" w:rsidRDefault="006A6843" w:rsidP="00CD1C9B">
      <w:pPr>
        <w:rPr>
          <w:b/>
        </w:rPr>
      </w:pPr>
      <w:r w:rsidRPr="001E2538">
        <w:rPr>
          <w:b/>
        </w:rPr>
        <w:lastRenderedPageBreak/>
        <w:t xml:space="preserve">Praca własna: </w:t>
      </w:r>
    </w:p>
    <w:p w:rsidR="00D73747" w:rsidRDefault="00D73747" w:rsidP="00D73747">
      <w:r>
        <w:t xml:space="preserve">Napisz </w:t>
      </w:r>
      <w:r>
        <w:t xml:space="preserve">w zeszycie </w:t>
      </w:r>
      <w:r>
        <w:t>w</w:t>
      </w:r>
      <w:r w:rsidR="00825F2B">
        <w:t>yjaśnienia pojęć</w:t>
      </w:r>
      <w:r>
        <w:t xml:space="preserve"> „podatek”, „podatnik”, „płatnik”, „obowiązek podatkowy”, „zobowiązani</w:t>
      </w:r>
      <w:r w:rsidR="00825F2B">
        <w:t>e podatkowe”, „organ podatkowy”, „podatek należy”.</w:t>
      </w:r>
    </w:p>
    <w:p w:rsidR="001D5299" w:rsidRDefault="003F7E7F">
      <w:pPr>
        <w:rPr>
          <w:b/>
        </w:rPr>
      </w:pPr>
      <w:r w:rsidRPr="001E2538">
        <w:rPr>
          <w:b/>
        </w:rPr>
        <w:t>Informacja zw</w:t>
      </w:r>
      <w:r w:rsidR="006A6843" w:rsidRPr="001E2538">
        <w:rPr>
          <w:b/>
        </w:rPr>
        <w:t xml:space="preserve">rotna: </w:t>
      </w:r>
    </w:p>
    <w:p w:rsidR="001D5299" w:rsidRDefault="001D5299">
      <w:r>
        <w:t xml:space="preserve">Wykorzystując </w:t>
      </w:r>
      <w:proofErr w:type="spellStart"/>
      <w:r>
        <w:t>internet</w:t>
      </w:r>
      <w:proofErr w:type="spellEnd"/>
      <w:r>
        <w:t xml:space="preserve">, odpowiedz na poniższe pytania. </w:t>
      </w:r>
    </w:p>
    <w:p w:rsidR="003F7E7F" w:rsidRDefault="001D5299" w:rsidP="001D5299">
      <w:pPr>
        <w:pStyle w:val="Akapitzlist"/>
        <w:numPr>
          <w:ilvl w:val="0"/>
          <w:numId w:val="1"/>
        </w:numPr>
      </w:pPr>
      <w:r>
        <w:t>Jaka kwota dochodu wolnego od podatku (tzw. kwota wolna) obowiązuje w bieżącym roku?</w:t>
      </w:r>
      <w:r>
        <w:t>............</w:t>
      </w:r>
    </w:p>
    <w:p w:rsidR="001D5299" w:rsidRPr="00435F10" w:rsidRDefault="001D5299" w:rsidP="001D5299">
      <w:pPr>
        <w:pStyle w:val="Akapitzlist"/>
        <w:numPr>
          <w:ilvl w:val="0"/>
          <w:numId w:val="1"/>
        </w:numPr>
        <w:rPr>
          <w:b/>
        </w:rPr>
      </w:pPr>
      <w:r>
        <w:t>Po zakończeniu roku podatkowego osoby fizyczne (prowadzące działalność gospodarczą) składają w urzędzie skarbowym zeznanie podatkowe: PIT-36, PIT-36L lub PIT-37. Które zeznanie PIT złoży osoba fizyczna opodatkowana 19% podatkiem liniowym?</w:t>
      </w:r>
      <w:r>
        <w:t>.........................</w:t>
      </w:r>
    </w:p>
    <w:p w:rsidR="00435F10" w:rsidRDefault="00435F10" w:rsidP="00435F10">
      <w:r>
        <w:t xml:space="preserve">Odpowiedzi a i b prześlij elektronicznie </w:t>
      </w:r>
      <w:hyperlink r:id="rId8" w:history="1">
        <w:r w:rsidRPr="009063F9">
          <w:rPr>
            <w:rStyle w:val="Hipercze"/>
          </w:rPr>
          <w:t>doradcazawodowy@zs9elektronik.pl</w:t>
        </w:r>
      </w:hyperlink>
      <w:r w:rsidR="0066391C">
        <w:t xml:space="preserve"> do dnia 30.03.2020 (poniedziałek)</w:t>
      </w:r>
    </w:p>
    <w:p w:rsidR="0066391C" w:rsidRDefault="0066391C" w:rsidP="00435F10">
      <w:r>
        <w:t xml:space="preserve">lub na grupę </w:t>
      </w:r>
      <w:proofErr w:type="spellStart"/>
      <w:r>
        <w:t>facebook</w:t>
      </w:r>
      <w:proofErr w:type="spellEnd"/>
      <w:r w:rsidR="00404263">
        <w:t xml:space="preserve"> pod nazwą:</w:t>
      </w:r>
      <w:r>
        <w:t xml:space="preserve">  </w:t>
      </w:r>
      <w:r w:rsidRPr="00404263">
        <w:rPr>
          <w:b/>
        </w:rPr>
        <w:t>3TIA-PDG</w:t>
      </w:r>
      <w:r w:rsidR="00404263">
        <w:t xml:space="preserve"> ( na którą zapraszam wszystkich uczniów klasy 3 TIA)</w:t>
      </w:r>
    </w:p>
    <w:p w:rsidR="00435F10" w:rsidRDefault="00435F10" w:rsidP="00435F10"/>
    <w:p w:rsidR="00435F10" w:rsidRDefault="00435F10" w:rsidP="00435F10">
      <w:r>
        <w:t xml:space="preserve">Notatki w zeszycie zostaną sprawdzone po powrocie do nauki w szkole. </w:t>
      </w:r>
    </w:p>
    <w:p w:rsidR="00435F10" w:rsidRPr="00435F10" w:rsidRDefault="00435F10" w:rsidP="00435F10">
      <w:pPr>
        <w:rPr>
          <w:b/>
        </w:rPr>
      </w:pPr>
      <w:r>
        <w:t>(Przypominam, że to już druga praca domowa w  zeszycie)</w:t>
      </w:r>
      <w:bookmarkStart w:id="0" w:name="_GoBack"/>
      <w:bookmarkEnd w:id="0"/>
    </w:p>
    <w:sectPr w:rsidR="00435F10" w:rsidRPr="00435F10" w:rsidSect="00C8588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4561"/>
    <w:multiLevelType w:val="hybridMultilevel"/>
    <w:tmpl w:val="73A89032"/>
    <w:lvl w:ilvl="0" w:tplc="6E2890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7F"/>
    <w:rsid w:val="00000856"/>
    <w:rsid w:val="000F4E19"/>
    <w:rsid w:val="001D5299"/>
    <w:rsid w:val="001E2538"/>
    <w:rsid w:val="003F7E7F"/>
    <w:rsid w:val="00404263"/>
    <w:rsid w:val="00435F10"/>
    <w:rsid w:val="005F2148"/>
    <w:rsid w:val="0066391C"/>
    <w:rsid w:val="006A6843"/>
    <w:rsid w:val="00737741"/>
    <w:rsid w:val="00825F2B"/>
    <w:rsid w:val="00861D05"/>
    <w:rsid w:val="009C0E1C"/>
    <w:rsid w:val="00AA4E56"/>
    <w:rsid w:val="00B467B0"/>
    <w:rsid w:val="00C85885"/>
    <w:rsid w:val="00CD1C9B"/>
    <w:rsid w:val="00CF1841"/>
    <w:rsid w:val="00D7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A918B-ABF5-49F7-95B2-169EE531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C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5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cazawodowy@zs9elektroni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adnikprzedsiebiorcy.pl/-vat-7-kogo-dotyczy-obowiazek-skladania-deklara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informatyka/DtREgToWk" TargetMode="External"/><Relationship Id="rId5" Type="http://schemas.openxmlformats.org/officeDocument/2006/relationships/hyperlink" Target="https://epodreczniki.pl/a/informatyka/DtREgToW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 uczniów</vt:lpstr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uczniów</dc:title>
  <dc:creator>Zespół Szkół Nr 9 Koszalin</dc:creator>
  <cp:lastModifiedBy>Ewa</cp:lastModifiedBy>
  <cp:revision>4</cp:revision>
  <dcterms:created xsi:type="dcterms:W3CDTF">2020-03-24T21:51:00Z</dcterms:created>
  <dcterms:modified xsi:type="dcterms:W3CDTF">2020-03-24T22:30:00Z</dcterms:modified>
</cp:coreProperties>
</file>